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E" w:rsidRDefault="00E0315E" w:rsidP="00E0315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1604C4" w:rsidRPr="006E4A0C" w:rsidRDefault="001604C4" w:rsidP="00160B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0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 w:rsidR="006E4A0C">
        <w:rPr>
          <w:rFonts w:ascii="Times New Roman" w:hAnsi="Times New Roman" w:cs="Times New Roman"/>
          <w:b/>
          <w:sz w:val="24"/>
          <w:szCs w:val="24"/>
        </w:rPr>
        <w:t xml:space="preserve"> (5-8</w:t>
      </w:r>
      <w:r w:rsidR="00F52A9D" w:rsidRPr="006E4A0C">
        <w:rPr>
          <w:rFonts w:ascii="Times New Roman" w:hAnsi="Times New Roman" w:cs="Times New Roman"/>
          <w:b/>
          <w:sz w:val="24"/>
          <w:szCs w:val="24"/>
        </w:rPr>
        <w:t xml:space="preserve">) класса </w:t>
      </w:r>
    </w:p>
    <w:p w:rsidR="00160B16" w:rsidRPr="006E4A0C" w:rsidRDefault="00F52A9D" w:rsidP="00160B16">
      <w:pPr>
        <w:pStyle w:val="ad"/>
        <w:rPr>
          <w:rFonts w:ascii="Times New Roman" w:hAnsi="Times New Roman" w:cs="Times New Roman"/>
          <w:sz w:val="24"/>
          <w:szCs w:val="24"/>
        </w:rPr>
      </w:pPr>
      <w:r w:rsidRPr="006E4A0C">
        <w:rPr>
          <w:rFonts w:ascii="Times New Roman" w:hAnsi="Times New Roman" w:cs="Times New Roman"/>
          <w:sz w:val="24"/>
          <w:szCs w:val="24"/>
        </w:rPr>
        <w:tab/>
      </w:r>
      <w:r w:rsidR="001604C4" w:rsidRPr="006E4A0C">
        <w:rPr>
          <w:rFonts w:ascii="Times New Roman" w:hAnsi="Times New Roman" w:cs="Times New Roman"/>
          <w:sz w:val="24"/>
          <w:szCs w:val="24"/>
        </w:rPr>
        <w:t>Рабоча</w:t>
      </w:r>
      <w:r w:rsidR="00B812FF" w:rsidRPr="006E4A0C">
        <w:rPr>
          <w:rFonts w:ascii="Times New Roman" w:hAnsi="Times New Roman" w:cs="Times New Roman"/>
          <w:sz w:val="24"/>
          <w:szCs w:val="24"/>
        </w:rPr>
        <w:t xml:space="preserve">я </w:t>
      </w:r>
      <w:r w:rsidRPr="006E4A0C">
        <w:rPr>
          <w:rFonts w:ascii="Times New Roman" w:hAnsi="Times New Roman" w:cs="Times New Roman"/>
          <w:sz w:val="24"/>
          <w:szCs w:val="24"/>
        </w:rPr>
        <w:t>программа по обществознанию (5-8</w:t>
      </w:r>
      <w:r w:rsidR="001604C4" w:rsidRPr="006E4A0C">
        <w:rPr>
          <w:rFonts w:ascii="Times New Roman" w:hAnsi="Times New Roman" w:cs="Times New Roman"/>
          <w:sz w:val="24"/>
          <w:szCs w:val="24"/>
        </w:rPr>
        <w:t xml:space="preserve"> классы) составлена на основе следующих нормативных документов:</w:t>
      </w:r>
    </w:p>
    <w:p w:rsidR="006E4A0C" w:rsidRPr="006E4A0C" w:rsidRDefault="009175A3" w:rsidP="00160B16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4A0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="00160B16" w:rsidRPr="006E4A0C"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="006E4A0C" w:rsidRPr="006E4A0C">
        <w:rPr>
          <w:rFonts w:ascii="Times New Roman" w:hAnsi="Times New Roman" w:cs="Times New Roman"/>
          <w:sz w:val="24"/>
          <w:szCs w:val="24"/>
        </w:rPr>
        <w:t xml:space="preserve"> (с изменениями от 31.12.2015, приказ №1577)</w:t>
      </w:r>
      <w:r w:rsidR="006E4A0C">
        <w:rPr>
          <w:rFonts w:ascii="Times New Roman" w:hAnsi="Times New Roman" w:cs="Times New Roman"/>
          <w:sz w:val="24"/>
          <w:szCs w:val="24"/>
        </w:rPr>
        <w:t>;</w:t>
      </w:r>
    </w:p>
    <w:p w:rsidR="006E4A0C" w:rsidRDefault="009175A3" w:rsidP="00160B16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4A0C">
        <w:rPr>
          <w:rFonts w:ascii="Times New Roman" w:hAnsi="Times New Roman" w:cs="Times New Roman"/>
          <w:sz w:val="24"/>
          <w:szCs w:val="24"/>
        </w:rPr>
        <w:t>Примерной программы по обществознанию</w:t>
      </w:r>
      <w:r w:rsidR="006E4A0C">
        <w:rPr>
          <w:rFonts w:ascii="Times New Roman" w:hAnsi="Times New Roman" w:cs="Times New Roman"/>
          <w:sz w:val="24"/>
          <w:szCs w:val="24"/>
        </w:rPr>
        <w:t xml:space="preserve"> (Электронный обновляемый ресурс </w:t>
      </w:r>
      <w:hyperlink r:id="rId8" w:history="1">
        <w:r w:rsidR="006E4A0C" w:rsidRPr="00160B16">
          <w:rPr>
            <w:rStyle w:val="a4"/>
            <w:rFonts w:ascii="Times New Roman" w:hAnsi="Times New Roman" w:cs="Times New Roman"/>
            <w:sz w:val="24"/>
            <w:szCs w:val="24"/>
          </w:rPr>
          <w:t>http://window.edu.ru/resource/185/37185</w:t>
        </w:r>
      </w:hyperlink>
      <w:r w:rsidR="006E4A0C">
        <w:rPr>
          <w:rFonts w:ascii="Times New Roman" w:hAnsi="Times New Roman" w:cs="Times New Roman"/>
          <w:sz w:val="24"/>
          <w:szCs w:val="24"/>
        </w:rPr>
        <w:t>);</w:t>
      </w:r>
    </w:p>
    <w:p w:rsidR="006E4A0C" w:rsidRDefault="006E4A0C" w:rsidP="00160B16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0B16">
        <w:rPr>
          <w:rFonts w:ascii="Times New Roman" w:hAnsi="Times New Roman" w:cs="Times New Roman"/>
          <w:sz w:val="24"/>
          <w:szCs w:val="24"/>
        </w:rPr>
        <w:t>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учеб</w:t>
      </w:r>
      <w:proofErr w:type="gramStart"/>
      <w:r w:rsidRPr="00160B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B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B1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60B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60B16">
        <w:rPr>
          <w:rFonts w:ascii="Times New Roman" w:hAnsi="Times New Roman" w:cs="Times New Roman"/>
          <w:sz w:val="24"/>
          <w:szCs w:val="24"/>
        </w:rPr>
        <w:t>. Организаций - 4-е издание, М.: Просвещение,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A0C" w:rsidRPr="006E4A0C" w:rsidRDefault="006E4A0C" w:rsidP="006E4A0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В раздел «Экономика» для учащихся 7 класса внесены темы, рекомендованные Министерством образования РФ, письмо от 07 .08.2014 г.,№08-1045: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</w:r>
    </w:p>
    <w:p w:rsidR="001A3D58" w:rsidRDefault="00790A4E" w:rsidP="0079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6E4A0C" w:rsidRPr="00790A4E">
        <w:rPr>
          <w:rFonts w:ascii="Times New Roman" w:hAnsi="Times New Roman" w:cs="Times New Roman"/>
          <w:sz w:val="24"/>
          <w:szCs w:val="24"/>
        </w:rPr>
        <w:t>чебно</w:t>
      </w:r>
      <w:r w:rsidR="001A3D58">
        <w:rPr>
          <w:rFonts w:ascii="Times New Roman" w:hAnsi="Times New Roman" w:cs="Times New Roman"/>
          <w:sz w:val="24"/>
          <w:szCs w:val="24"/>
        </w:rPr>
        <w:t>-методический комплекс:</w:t>
      </w:r>
      <w:r w:rsidR="009175A3" w:rsidRPr="0079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58" w:rsidRDefault="006E4A0C" w:rsidP="001A3D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58">
        <w:rPr>
          <w:rFonts w:ascii="Times New Roman" w:hAnsi="Times New Roman"/>
          <w:sz w:val="24"/>
          <w:szCs w:val="24"/>
        </w:rPr>
        <w:t>Обществознание. 5 класс: учеб</w:t>
      </w:r>
      <w:proofErr w:type="gramStart"/>
      <w:r w:rsidRPr="001A3D58">
        <w:rPr>
          <w:rFonts w:ascii="Times New Roman" w:hAnsi="Times New Roman"/>
          <w:sz w:val="24"/>
          <w:szCs w:val="24"/>
        </w:rPr>
        <w:t>.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D58">
        <w:rPr>
          <w:rFonts w:ascii="Times New Roman" w:hAnsi="Times New Roman"/>
          <w:sz w:val="24"/>
          <w:szCs w:val="24"/>
        </w:rPr>
        <w:t>д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A3D5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A3D58">
        <w:rPr>
          <w:rFonts w:ascii="Times New Roman" w:hAnsi="Times New Roman"/>
          <w:sz w:val="24"/>
          <w:szCs w:val="24"/>
        </w:rPr>
        <w:t xml:space="preserve">. Организаций / Л.Н. Боголюбов, Н.Ф. Виноградова, Н.И. Городецкая и др.; под редакцией Боголюбова Л.Н., Ивановой Л.Ф. - 6-е издание, М.: Просвещение, 2015г; </w:t>
      </w:r>
    </w:p>
    <w:p w:rsidR="001A3D58" w:rsidRDefault="006E4A0C" w:rsidP="001A3D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58">
        <w:rPr>
          <w:rFonts w:ascii="Times New Roman" w:hAnsi="Times New Roman"/>
          <w:sz w:val="24"/>
          <w:szCs w:val="24"/>
        </w:rPr>
        <w:t>Обществознание. 6 класс: учеб</w:t>
      </w:r>
      <w:proofErr w:type="gramStart"/>
      <w:r w:rsidRPr="001A3D58">
        <w:rPr>
          <w:rFonts w:ascii="Times New Roman" w:hAnsi="Times New Roman"/>
          <w:sz w:val="24"/>
          <w:szCs w:val="24"/>
        </w:rPr>
        <w:t>.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D58">
        <w:rPr>
          <w:rFonts w:ascii="Times New Roman" w:hAnsi="Times New Roman"/>
          <w:sz w:val="24"/>
          <w:szCs w:val="24"/>
        </w:rPr>
        <w:t>д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A3D5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A3D58">
        <w:rPr>
          <w:rFonts w:ascii="Times New Roman" w:hAnsi="Times New Roman"/>
          <w:sz w:val="24"/>
          <w:szCs w:val="24"/>
        </w:rPr>
        <w:t xml:space="preserve">. Организаций / Н.Ф. Виноградова, Н.И. Городецкая, Л.Ф. Иванова; под редакцией Боголюбова Л.Н., Ивановой Л.Ф. - 6-е издание, М.: Просвещение, 2016г.; </w:t>
      </w:r>
    </w:p>
    <w:p w:rsidR="001A3D58" w:rsidRDefault="006E4A0C" w:rsidP="001A3D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58">
        <w:rPr>
          <w:rFonts w:ascii="Times New Roman" w:hAnsi="Times New Roman"/>
          <w:sz w:val="24"/>
          <w:szCs w:val="24"/>
        </w:rPr>
        <w:t>Обществознание. 7 класс: учеб</w:t>
      </w:r>
      <w:proofErr w:type="gramStart"/>
      <w:r w:rsidRPr="001A3D58">
        <w:rPr>
          <w:rFonts w:ascii="Times New Roman" w:hAnsi="Times New Roman"/>
          <w:sz w:val="24"/>
          <w:szCs w:val="24"/>
        </w:rPr>
        <w:t>.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D58">
        <w:rPr>
          <w:rFonts w:ascii="Times New Roman" w:hAnsi="Times New Roman"/>
          <w:sz w:val="24"/>
          <w:szCs w:val="24"/>
        </w:rPr>
        <w:t>д</w:t>
      </w:r>
      <w:proofErr w:type="gramEnd"/>
      <w:r w:rsidRPr="001A3D5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A3D5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A3D58">
        <w:rPr>
          <w:rFonts w:ascii="Times New Roman" w:hAnsi="Times New Roman"/>
          <w:sz w:val="24"/>
          <w:szCs w:val="24"/>
        </w:rPr>
        <w:t xml:space="preserve">. организаций / Л.Н. Боголюбов, Н.И. Городецкая, Л.Ф. Иванова; под редакцией Л.Н Боголюбова, Л.Ф Ивановой - 3-е издание, М.: Просвещение, 2015г.; </w:t>
      </w:r>
    </w:p>
    <w:p w:rsidR="006E4A0C" w:rsidRPr="001A3D58" w:rsidRDefault="006E4A0C" w:rsidP="001A3D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D58">
        <w:rPr>
          <w:rFonts w:ascii="Times New Roman" w:hAnsi="Times New Roman"/>
          <w:sz w:val="24"/>
          <w:szCs w:val="24"/>
        </w:rPr>
        <w:t xml:space="preserve">Обществознание. 8 класс: учеб. для </w:t>
      </w:r>
      <w:proofErr w:type="spellStart"/>
      <w:r w:rsidRPr="001A3D5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A3D58">
        <w:rPr>
          <w:rFonts w:ascii="Times New Roman" w:hAnsi="Times New Roman"/>
          <w:sz w:val="24"/>
          <w:szCs w:val="24"/>
        </w:rPr>
        <w:t xml:space="preserve">. организаций / Л.Н. Боголюбов, Н.И. Городецкая, Л.Ф. Иванова; под редакцией Боголюбова Л.Н., </w:t>
      </w:r>
      <w:proofErr w:type="spellStart"/>
      <w:r w:rsidRPr="001A3D58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1A3D58">
        <w:rPr>
          <w:rFonts w:ascii="Times New Roman" w:hAnsi="Times New Roman"/>
          <w:sz w:val="24"/>
          <w:szCs w:val="24"/>
        </w:rPr>
        <w:t xml:space="preserve"> А.Ю., Городецкой Н.И – 4-е издание, - М.: Просвещение, 2016г.</w:t>
      </w:r>
    </w:p>
    <w:p w:rsidR="00914A32" w:rsidRPr="006E4A0C" w:rsidRDefault="006E4A0C" w:rsidP="006E4A0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5A3" w:rsidRPr="006E4A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учебники линии (5-8</w:t>
      </w:r>
      <w:r w:rsidR="009175A3" w:rsidRPr="006E4A0C">
        <w:rPr>
          <w:rFonts w:ascii="Times New Roman" w:hAnsi="Times New Roman" w:cs="Times New Roman"/>
          <w:sz w:val="24"/>
          <w:szCs w:val="24"/>
        </w:rPr>
        <w:t xml:space="preserve"> классы) успешно прошли экспертизу РАН и РАО в </w:t>
      </w:r>
      <w:r w:rsidR="00F52A9D" w:rsidRPr="006E4A0C">
        <w:rPr>
          <w:rFonts w:ascii="Times New Roman" w:hAnsi="Times New Roman" w:cs="Times New Roman"/>
          <w:sz w:val="24"/>
          <w:szCs w:val="24"/>
        </w:rPr>
        <w:t>2013-</w:t>
      </w:r>
      <w:smartTag w:uri="urn:schemas-microsoft-com:office:smarttags" w:element="metricconverter">
        <w:smartTagPr>
          <w:attr w:name="ProductID" w:val="2014 г"/>
        </w:smartTagPr>
        <w:r w:rsidR="009175A3" w:rsidRPr="006E4A0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9175A3" w:rsidRPr="006E4A0C">
        <w:rPr>
          <w:rFonts w:ascii="Times New Roman" w:hAnsi="Times New Roman" w:cs="Times New Roman"/>
          <w:sz w:val="24"/>
          <w:szCs w:val="24"/>
        </w:rPr>
        <w:t>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</w:t>
      </w:r>
      <w:r w:rsidR="00F52A9D" w:rsidRPr="006E4A0C">
        <w:rPr>
          <w:rFonts w:ascii="Times New Roman" w:hAnsi="Times New Roman" w:cs="Times New Roman"/>
          <w:sz w:val="24"/>
          <w:szCs w:val="24"/>
        </w:rPr>
        <w:t>изациях.</w:t>
      </w:r>
      <w:r w:rsidR="00914A32" w:rsidRPr="006E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32" w:rsidRPr="00160B16" w:rsidRDefault="006E2467" w:rsidP="00160B16">
      <w:pPr>
        <w:pStyle w:val="a3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6E2467" w:rsidRPr="00160B16" w:rsidRDefault="00914A32" w:rsidP="00160B16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Рабочая программа по обществознанию</w:t>
      </w:r>
      <w:r w:rsidR="006E2467" w:rsidRPr="00160B16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914A32" w:rsidRPr="00160B16" w:rsidRDefault="006E2467" w:rsidP="00160B16">
      <w:pPr>
        <w:pStyle w:val="ad"/>
        <w:numPr>
          <w:ilvl w:val="0"/>
          <w:numId w:val="19"/>
        </w:numPr>
        <w:rPr>
          <w:rStyle w:val="FontStyle43"/>
          <w:sz w:val="24"/>
          <w:szCs w:val="24"/>
        </w:rPr>
      </w:pPr>
      <w:r w:rsidRPr="00160B16">
        <w:rPr>
          <w:rStyle w:val="FontStyle43"/>
          <w:sz w:val="24"/>
          <w:szCs w:val="24"/>
        </w:rPr>
        <w:t>Пояснительная записк</w:t>
      </w:r>
      <w:r w:rsidR="00914A32" w:rsidRPr="00160B16">
        <w:rPr>
          <w:rStyle w:val="FontStyle43"/>
          <w:sz w:val="24"/>
          <w:szCs w:val="24"/>
        </w:rPr>
        <w:t>а</w:t>
      </w:r>
    </w:p>
    <w:p w:rsidR="006E2467" w:rsidRPr="00160B16" w:rsidRDefault="00914A32" w:rsidP="00160B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914A32" w:rsidRPr="00160B16" w:rsidRDefault="006E4A0C" w:rsidP="00160B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914A32" w:rsidRPr="00160B16" w:rsidRDefault="00914A32" w:rsidP="00160B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D5D38" w:rsidRPr="00160B16" w:rsidRDefault="00914A32" w:rsidP="00160B16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10B16" w:rsidRPr="00160B16" w:rsidRDefault="00F10B16" w:rsidP="0016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</w:t>
      </w:r>
      <w:r w:rsidRPr="00160B16">
        <w:rPr>
          <w:rFonts w:ascii="Times New Roman" w:hAnsi="Times New Roman" w:cs="Times New Roman"/>
          <w:sz w:val="24"/>
          <w:szCs w:val="24"/>
        </w:rPr>
        <w:lastRenderedPageBreak/>
        <w:t xml:space="preserve">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предусматривает выделение двух самостоятельных, связанных между собой этапов.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 xml:space="preserve">Первый этап (6 </w:t>
      </w:r>
      <w:proofErr w:type="spellStart"/>
      <w:r w:rsidRPr="00160B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0B16">
        <w:rPr>
          <w:rFonts w:ascii="Times New Roman" w:hAnsi="Times New Roman" w:cs="Times New Roman"/>
          <w:sz w:val="24"/>
          <w:szCs w:val="24"/>
        </w:rPr>
        <w:t xml:space="preserve">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593D80">
        <w:rPr>
          <w:rFonts w:ascii="Times New Roman" w:hAnsi="Times New Roman" w:cs="Times New Roman"/>
          <w:sz w:val="24"/>
          <w:szCs w:val="24"/>
        </w:rPr>
        <w:t>Второй этап (7-</w:t>
      </w:r>
      <w:r w:rsidR="00593D80" w:rsidRPr="00593D80">
        <w:rPr>
          <w:rFonts w:ascii="Times New Roman" w:hAnsi="Times New Roman" w:cs="Times New Roman"/>
          <w:sz w:val="24"/>
          <w:szCs w:val="24"/>
        </w:rPr>
        <w:t>9</w:t>
      </w:r>
      <w:r w:rsidRPr="0016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0B16">
        <w:rPr>
          <w:rFonts w:ascii="Times New Roman" w:hAnsi="Times New Roman" w:cs="Times New Roman"/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160B1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60B16">
        <w:rPr>
          <w:rFonts w:ascii="Times New Roman" w:hAnsi="Times New Roman" w:cs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 xml:space="preserve">На каждом из этапов реализуются </w:t>
      </w:r>
      <w:proofErr w:type="spellStart"/>
      <w:r w:rsidRPr="00160B1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60B16">
        <w:rPr>
          <w:rFonts w:ascii="Times New Roman" w:hAnsi="Times New Roman" w:cs="Times New Roman"/>
          <w:sz w:val="24"/>
          <w:szCs w:val="24"/>
        </w:rPr>
        <w:t xml:space="preserve"> связи с курсом истории и другими учебными дисциплинами.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Pr="00160B16">
        <w:rPr>
          <w:rFonts w:ascii="Times New Roman" w:hAnsi="Times New Roman" w:cs="Times New Roman"/>
          <w:b/>
          <w:sz w:val="24"/>
          <w:szCs w:val="24"/>
        </w:rPr>
        <w:t>Цели.</w:t>
      </w:r>
      <w:r w:rsidRPr="0016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16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ab/>
        <w:t>Изучение обществознания (включая экономику и право) в основной школе направлено на достижение следующих целей:</w:t>
      </w:r>
    </w:p>
    <w:p w:rsidR="00F10B16" w:rsidRPr="00160B16" w:rsidRDefault="00F10B16" w:rsidP="00160B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60B16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10B16" w:rsidRPr="00160B16" w:rsidRDefault="00F10B16" w:rsidP="00160B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60B16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10B16" w:rsidRPr="00160B16" w:rsidRDefault="00F10B16" w:rsidP="00160B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160B16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птации: об обществе, </w:t>
      </w:r>
      <w:r w:rsidRPr="00160B16">
        <w:rPr>
          <w:rFonts w:ascii="Times New Roman" w:hAnsi="Times New Roman" w:cs="Times New Roman"/>
          <w:sz w:val="24"/>
          <w:szCs w:val="24"/>
        </w:rPr>
        <w:t>основных социальных ролях;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 </w:t>
      </w:r>
      <w:r w:rsidRPr="00160B16">
        <w:rPr>
          <w:rFonts w:ascii="Times New Roman" w:hAnsi="Times New Roman" w:cs="Times New Roman"/>
          <w:sz w:val="24"/>
          <w:szCs w:val="24"/>
        </w:rPr>
        <w:t>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лизации и </w:t>
      </w:r>
      <w:r w:rsidRPr="00160B16">
        <w:rPr>
          <w:rFonts w:ascii="Times New Roman" w:hAnsi="Times New Roman" w:cs="Times New Roman"/>
          <w:sz w:val="24"/>
          <w:szCs w:val="24"/>
        </w:rPr>
        <w:t xml:space="preserve">защиты прав человека и гражданина; </w:t>
      </w:r>
    </w:p>
    <w:p w:rsidR="00F10B16" w:rsidRPr="00160B16" w:rsidRDefault="00F10B16" w:rsidP="00160B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60B16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10B16" w:rsidRPr="00160B16" w:rsidRDefault="00F10B16" w:rsidP="00160B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160B16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 </w:t>
      </w:r>
      <w:r w:rsidRPr="00160B16">
        <w:rPr>
          <w:rFonts w:ascii="Times New Roman" w:hAnsi="Times New Roman" w:cs="Times New Roman"/>
          <w:sz w:val="24"/>
          <w:szCs w:val="24"/>
        </w:rPr>
        <w:t xml:space="preserve">самостоятельной познавательной деятельности; правоотношениях; семейно-бытовых отношениях. </w:t>
      </w:r>
    </w:p>
    <w:p w:rsidR="00F10B16" w:rsidRPr="00160B16" w:rsidRDefault="00F10B16" w:rsidP="00160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151727" w:rsidRPr="00160B16" w:rsidRDefault="00F1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</w:t>
      </w:r>
      <w:r w:rsidR="00A42F2D">
        <w:rPr>
          <w:rFonts w:ascii="Times New Roman" w:hAnsi="Times New Roman" w:cs="Times New Roman"/>
          <w:sz w:val="24"/>
          <w:szCs w:val="24"/>
        </w:rPr>
        <w:t xml:space="preserve"> В том числе: в VI, VII, VIII</w:t>
      </w:r>
      <w:r w:rsidR="00593D80">
        <w:rPr>
          <w:rFonts w:ascii="Times New Roman" w:hAnsi="Times New Roman" w:cs="Times New Roman"/>
          <w:sz w:val="24"/>
          <w:szCs w:val="24"/>
        </w:rPr>
        <w:t xml:space="preserve"> и</w:t>
      </w:r>
      <w:r w:rsidR="00593D80" w:rsidRPr="00593D80">
        <w:rPr>
          <w:rFonts w:ascii="Times New Roman" w:hAnsi="Times New Roman" w:cs="Times New Roman"/>
          <w:sz w:val="24"/>
          <w:szCs w:val="24"/>
        </w:rPr>
        <w:t xml:space="preserve"> </w:t>
      </w:r>
      <w:r w:rsidR="00593D8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93D80">
        <w:rPr>
          <w:rFonts w:ascii="Times New Roman" w:hAnsi="Times New Roman" w:cs="Times New Roman"/>
          <w:sz w:val="24"/>
          <w:szCs w:val="24"/>
        </w:rPr>
        <w:t xml:space="preserve"> 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 классах по 35 часов, из рас</w:t>
      </w:r>
      <w:r w:rsidRPr="00160B16">
        <w:rPr>
          <w:rFonts w:ascii="Times New Roman" w:hAnsi="Times New Roman" w:cs="Times New Roman"/>
          <w:sz w:val="24"/>
          <w:szCs w:val="24"/>
        </w:rPr>
        <w:t>чета 1 учебный час в неделю.</w:t>
      </w:r>
    </w:p>
    <w:p w:rsidR="00151727" w:rsidRDefault="00151727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Примерная программа рассчитана на 140 учебных часов. </w:t>
      </w:r>
      <w:r w:rsidRPr="00160B16">
        <w:rPr>
          <w:rFonts w:ascii="Times New Roman" w:hAnsi="Times New Roman" w:cs="Times New Roman"/>
          <w:sz w:val="24"/>
          <w:szCs w:val="24"/>
        </w:rPr>
        <w:t>При этом в ней предусмотрен ре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зерв свободного учебного времени в объеме 23 учебных часов </w:t>
      </w:r>
      <w:r w:rsidRPr="00160B16">
        <w:rPr>
          <w:rFonts w:ascii="Times New Roman" w:hAnsi="Times New Roman" w:cs="Times New Roman"/>
          <w:sz w:val="24"/>
          <w:szCs w:val="24"/>
        </w:rPr>
        <w:t>(или 16%) для реализации автор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A42F2D" w:rsidRPr="00160B16" w:rsidRDefault="00A42F2D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Авторская рабочая программа рассчитана на 140 учебных часов, по одному часу в неделю для 5,6,7,8 классов. При этом на долю инвариантной части предмета отводится 75% учебного времени.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  <w:t>В учебном плане ЧОУ «Православная классическая гимназия «София» выделено 1 час в неделю для 5,6,7,8 классов. Рабочая пр</w:t>
      </w:r>
      <w:r w:rsidR="00A42F2D">
        <w:rPr>
          <w:rFonts w:ascii="Times New Roman" w:hAnsi="Times New Roman" w:cs="Times New Roman"/>
          <w:sz w:val="24"/>
          <w:szCs w:val="24"/>
        </w:rPr>
        <w:t>ограмма соответствует федеральному базисному учебному плану, примерной и авторской программам.</w:t>
      </w:r>
    </w:p>
    <w:p w:rsidR="00151727" w:rsidRPr="00160B16" w:rsidRDefault="00F10B16" w:rsidP="0016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B1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60B16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  <w:r w:rsidR="00151727" w:rsidRPr="00160B16">
        <w:rPr>
          <w:rFonts w:ascii="Times New Roman" w:hAnsi="Times New Roman" w:cs="Times New Roman"/>
          <w:b/>
          <w:sz w:val="24"/>
          <w:szCs w:val="24"/>
        </w:rPr>
        <w:t>.</w:t>
      </w:r>
    </w:p>
    <w:p w:rsidR="00151727" w:rsidRPr="00160B16" w:rsidRDefault="00151727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="00F10B16" w:rsidRPr="00160B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10B16" w:rsidRPr="00160B1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</w:t>
      </w:r>
      <w:r w:rsidRPr="00160B16">
        <w:rPr>
          <w:rFonts w:ascii="Times New Roman" w:hAnsi="Times New Roman" w:cs="Times New Roman"/>
          <w:sz w:val="24"/>
          <w:szCs w:val="24"/>
        </w:rPr>
        <w:t xml:space="preserve"> общего образования являются:</w:t>
      </w:r>
    </w:p>
    <w:p w:rsidR="00151727" w:rsidRPr="00160B16" w:rsidRDefault="00F10B16" w:rsidP="00160B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лучения и оценки результата); </w:t>
      </w:r>
    </w:p>
    <w:p w:rsidR="00151727" w:rsidRPr="00160B16" w:rsidRDefault="00F10B16" w:rsidP="00160B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</w:t>
      </w:r>
      <w:r w:rsidR="00151727" w:rsidRPr="00160B16">
        <w:rPr>
          <w:rFonts w:ascii="Times New Roman" w:hAnsi="Times New Roman" w:cs="Times New Roman"/>
          <w:sz w:val="24"/>
          <w:szCs w:val="24"/>
        </w:rPr>
        <w:t xml:space="preserve">м и правилам ведения диалога; </w:t>
      </w:r>
    </w:p>
    <w:p w:rsidR="00151727" w:rsidRPr="00160B16" w:rsidRDefault="00F10B16" w:rsidP="00160B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выполнять познавательные и практические задания, в </w:t>
      </w:r>
      <w:r w:rsidR="00151727" w:rsidRPr="00160B16">
        <w:rPr>
          <w:rFonts w:ascii="Times New Roman" w:hAnsi="Times New Roman" w:cs="Times New Roman"/>
          <w:sz w:val="24"/>
          <w:szCs w:val="24"/>
        </w:rPr>
        <w:t>том числе с использованием про</w:t>
      </w:r>
      <w:r w:rsidRPr="00160B16">
        <w:rPr>
          <w:rFonts w:ascii="Times New Roman" w:hAnsi="Times New Roman" w:cs="Times New Roman"/>
          <w:sz w:val="24"/>
          <w:szCs w:val="24"/>
        </w:rPr>
        <w:t xml:space="preserve">ектной деятельности и на уроках и в доступной социальной практике: </w:t>
      </w:r>
    </w:p>
    <w:p w:rsidR="00151727" w:rsidRPr="00160B16" w:rsidRDefault="002F16BA" w:rsidP="00160B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- 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на использование элементов причинно-следственного анализа; </w:t>
      </w:r>
    </w:p>
    <w:p w:rsidR="00151727" w:rsidRPr="00160B16" w:rsidRDefault="00151727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2F16BA" w:rsidRPr="00160B16" w:rsidRDefault="00151727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- на определение сущностных характеристик</w:t>
      </w:r>
      <w:r w:rsidR="002F16BA" w:rsidRPr="00160B16">
        <w:rPr>
          <w:rFonts w:ascii="Times New Roman" w:hAnsi="Times New Roman" w:cs="Times New Roman"/>
          <w:sz w:val="24"/>
          <w:szCs w:val="24"/>
        </w:rPr>
        <w:t xml:space="preserve"> изучаемого объекта; выбор вер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ных критериев для сравнения, сопоставления, оценки объектов;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- на поиск и извлечение нужной информации по заданной теме в адаптирован- </w:t>
      </w:r>
      <w:proofErr w:type="spellStart"/>
      <w:r w:rsidR="00F10B16" w:rsidRPr="00160B1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10B16" w:rsidRPr="00160B16">
        <w:rPr>
          <w:rFonts w:ascii="Times New Roman" w:hAnsi="Times New Roman" w:cs="Times New Roman"/>
          <w:sz w:val="24"/>
          <w:szCs w:val="24"/>
        </w:rPr>
        <w:t xml:space="preserve"> источниках различного типа;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- на перевод информации из одной знаковой сис</w:t>
      </w:r>
      <w:r w:rsidRPr="00160B16">
        <w:rPr>
          <w:rFonts w:ascii="Times New Roman" w:hAnsi="Times New Roman" w:cs="Times New Roman"/>
          <w:sz w:val="24"/>
          <w:szCs w:val="24"/>
        </w:rPr>
        <w:t>темы в другую (из текста в таб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лицу, из аудиовизуального ряда в текст и др.), выбор знаковых систем адекватно познавательной и коммуникативной ситуации;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- на объяснение изученных положений на конкретных примерах;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</w:t>
      </w:r>
      <w:r w:rsidRPr="00160B16">
        <w:rPr>
          <w:rFonts w:ascii="Times New Roman" w:hAnsi="Times New Roman" w:cs="Times New Roman"/>
          <w:sz w:val="24"/>
          <w:szCs w:val="24"/>
        </w:rPr>
        <w:t>ния, черт своей личности с уче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- на определение собственного отношения к я</w:t>
      </w:r>
      <w:r w:rsidRPr="00160B16">
        <w:rPr>
          <w:rFonts w:ascii="Times New Roman" w:hAnsi="Times New Roman" w:cs="Times New Roman"/>
          <w:sz w:val="24"/>
          <w:szCs w:val="24"/>
        </w:rPr>
        <w:t>влениям современной жизни, фор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мулирование своей точки зрения.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</w:t>
      </w:r>
      <w:r w:rsidRPr="00160B16">
        <w:rPr>
          <w:rFonts w:ascii="Times New Roman" w:hAnsi="Times New Roman" w:cs="Times New Roman"/>
          <w:sz w:val="24"/>
          <w:szCs w:val="24"/>
        </w:rPr>
        <w:t>едполагают использование ком</w:t>
      </w:r>
      <w:r w:rsidR="00F10B16" w:rsidRPr="00160B16">
        <w:rPr>
          <w:rFonts w:ascii="Times New Roman" w:hAnsi="Times New Roman" w:cs="Times New Roman"/>
          <w:sz w:val="24"/>
          <w:szCs w:val="24"/>
        </w:rPr>
        <w:t>пьютерных технологий для обработки, передачи информации, презен</w:t>
      </w:r>
      <w:r w:rsidRPr="00160B16">
        <w:rPr>
          <w:rFonts w:ascii="Times New Roman" w:hAnsi="Times New Roman" w:cs="Times New Roman"/>
          <w:sz w:val="24"/>
          <w:szCs w:val="24"/>
        </w:rPr>
        <w:t>тации результатов познава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тельной и практической деятельности.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 </w:t>
      </w:r>
    </w:p>
    <w:p w:rsidR="002F16BA" w:rsidRPr="00160B16" w:rsidRDefault="00F10B16" w:rsidP="00160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2F16BA" w:rsidRPr="00160B16">
        <w:rPr>
          <w:rFonts w:ascii="Times New Roman" w:hAnsi="Times New Roman" w:cs="Times New Roman"/>
          <w:b/>
          <w:sz w:val="24"/>
          <w:szCs w:val="24"/>
        </w:rPr>
        <w:t>.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="00F10B16" w:rsidRPr="00160B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10B16" w:rsidRPr="00160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B16" w:rsidRPr="00160B16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="00F10B16" w:rsidRPr="00160B16">
        <w:rPr>
          <w:rFonts w:ascii="Times New Roman" w:hAnsi="Times New Roman" w:cs="Times New Roman"/>
          <w:sz w:val="24"/>
          <w:szCs w:val="24"/>
        </w:rPr>
        <w:t xml:space="preserve"> и </w:t>
      </w:r>
      <w:r w:rsidRPr="00160B16">
        <w:rPr>
          <w:rFonts w:ascii="Times New Roman" w:hAnsi="Times New Roman" w:cs="Times New Roman"/>
          <w:sz w:val="24"/>
          <w:szCs w:val="24"/>
        </w:rPr>
        <w:t>личностно ориентированного под</w:t>
      </w:r>
      <w:r w:rsidR="00F10B16" w:rsidRPr="00160B16">
        <w:rPr>
          <w:rFonts w:ascii="Times New Roman" w:hAnsi="Times New Roman" w:cs="Times New Roman"/>
          <w:sz w:val="24"/>
          <w:szCs w:val="24"/>
        </w:rPr>
        <w:t>ходов; освоение учащимися интеллектуальной и практической деятельности; овладение знаниями и умениями, востребованными в повседневной жизни, позволяю</w:t>
      </w:r>
      <w:r w:rsidRPr="00160B16">
        <w:rPr>
          <w:rFonts w:ascii="Times New Roman" w:hAnsi="Times New Roman" w:cs="Times New Roman"/>
          <w:sz w:val="24"/>
          <w:szCs w:val="24"/>
        </w:rPr>
        <w:t>щими ориентироваться в социаль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ной среде, делать сознательный выбор в условиях альтернатив.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</w:t>
      </w:r>
      <w:r w:rsidRPr="00160B16">
        <w:rPr>
          <w:rFonts w:ascii="Times New Roman" w:hAnsi="Times New Roman" w:cs="Times New Roman"/>
          <w:sz w:val="24"/>
          <w:szCs w:val="24"/>
        </w:rPr>
        <w:t>у материалу, который усваивает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ся и осознанно воспроизводятся учащимися.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описывать, сравнивать, объяснять, при</w:t>
      </w:r>
      <w:r w:rsidRPr="00160B16"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160B16">
        <w:rPr>
          <w:rFonts w:ascii="Times New Roman" w:hAnsi="Times New Roman" w:cs="Times New Roman"/>
          <w:sz w:val="24"/>
          <w:szCs w:val="24"/>
        </w:rPr>
        <w:lastRenderedPageBreak/>
        <w:t>примеры, оценивать, ре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шать познавательные и практические задачи, осуществлять самостоятельный поиск социальной информации и т.д.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</w:t>
      </w:r>
      <w:r w:rsidRPr="00160B16">
        <w:rPr>
          <w:rFonts w:ascii="Times New Roman" w:hAnsi="Times New Roman" w:cs="Times New Roman"/>
          <w:sz w:val="24"/>
          <w:szCs w:val="24"/>
        </w:rPr>
        <w:t>рамки учебного процесса и наце</w:t>
      </w:r>
      <w:r w:rsidR="00F10B16" w:rsidRPr="00160B16">
        <w:rPr>
          <w:rFonts w:ascii="Times New Roman" w:hAnsi="Times New Roman" w:cs="Times New Roman"/>
          <w:sz w:val="24"/>
          <w:szCs w:val="24"/>
        </w:rPr>
        <w:t xml:space="preserve">ленные на решение разнообразных жизненных задач. </w:t>
      </w:r>
    </w:p>
    <w:p w:rsidR="002F16BA" w:rsidRPr="00160B16" w:rsidRDefault="002F16BA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F10B16" w:rsidRPr="00160B16">
        <w:rPr>
          <w:rFonts w:ascii="Times New Roman" w:hAnsi="Times New Roman" w:cs="Times New Roman"/>
          <w:sz w:val="24"/>
          <w:szCs w:val="24"/>
        </w:rPr>
        <w:t>Некоторые результаты обучения могут быть определены</w:t>
      </w:r>
      <w:r w:rsidRPr="00160B16">
        <w:rPr>
          <w:rFonts w:ascii="Times New Roman" w:hAnsi="Times New Roman" w:cs="Times New Roman"/>
          <w:sz w:val="24"/>
          <w:szCs w:val="24"/>
        </w:rPr>
        <w:t xml:space="preserve"> как прогнозируемые и не подле</w:t>
      </w:r>
      <w:r w:rsidR="00F10B16" w:rsidRPr="00160B16">
        <w:rPr>
          <w:rFonts w:ascii="Times New Roman" w:hAnsi="Times New Roman" w:cs="Times New Roman"/>
          <w:sz w:val="24"/>
          <w:szCs w:val="24"/>
        </w:rPr>
        <w:t>жат непосредственной проверке, поскольку связаны с личностными черта</w:t>
      </w:r>
      <w:r w:rsidRPr="00160B16">
        <w:rPr>
          <w:rFonts w:ascii="Times New Roman" w:hAnsi="Times New Roman" w:cs="Times New Roman"/>
          <w:sz w:val="24"/>
          <w:szCs w:val="24"/>
        </w:rPr>
        <w:t>ми и мировоззренчески</w:t>
      </w:r>
      <w:r w:rsidR="00F10B16" w:rsidRPr="00160B16">
        <w:rPr>
          <w:rFonts w:ascii="Times New Roman" w:hAnsi="Times New Roman" w:cs="Times New Roman"/>
          <w:sz w:val="24"/>
          <w:szCs w:val="24"/>
        </w:rPr>
        <w:t>ми установками выпускников.</w:t>
      </w:r>
    </w:p>
    <w:p w:rsidR="002F16BA" w:rsidRPr="00160B16" w:rsidRDefault="002F16BA" w:rsidP="0016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A42F2D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160B16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70"/>
        <w:gridCol w:w="1621"/>
      </w:tblGrid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Название раздела, темы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2F16BA" w:rsidRPr="00160B16" w:rsidTr="001A1370">
        <w:tc>
          <w:tcPr>
            <w:tcW w:w="9571" w:type="dxa"/>
            <w:gridSpan w:val="3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5 класс (34 ч)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  <w:lang w:val="en-US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Человек.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Семья.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Школа.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Труд.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Родина.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F16BA" w:rsidRPr="00160B16" w:rsidTr="001A1370">
        <w:trPr>
          <w:trHeight w:val="352"/>
        </w:trPr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9571" w:type="dxa"/>
            <w:gridSpan w:val="3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6 класс (34 ч)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Человек в социальном измерении.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Человек среди людей.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Нравственные основы жизни.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tabs>
                <w:tab w:val="left" w:pos="613"/>
                <w:tab w:val="center" w:pos="7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ab/>
            </w:r>
            <w:r w:rsidRPr="00160B16">
              <w:rPr>
                <w:rFonts w:ascii="Times New Roman" w:hAnsi="Times New Roman" w:cs="Times New Roman"/>
                <w:szCs w:val="24"/>
              </w:rPr>
              <w:tab/>
              <w:t>8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tabs>
                <w:tab w:val="left" w:pos="613"/>
                <w:tab w:val="center" w:pos="7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F16BA" w:rsidRPr="00160B16" w:rsidTr="001A1370">
        <w:tc>
          <w:tcPr>
            <w:tcW w:w="9571" w:type="dxa"/>
            <w:gridSpan w:val="3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7 класс (34ч)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 xml:space="preserve">Человек в экономических отношения. 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Человек и природа.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2F16BA" w:rsidRPr="00160B16" w:rsidTr="001A1370">
        <w:tc>
          <w:tcPr>
            <w:tcW w:w="9571" w:type="dxa"/>
            <w:gridSpan w:val="3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8 класс (34 ч)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Личность и общество.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Сфера духовной культуры.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Социальная сфера.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Экономика.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2F16BA" w:rsidRPr="00160B16" w:rsidTr="001A1370">
        <w:tc>
          <w:tcPr>
            <w:tcW w:w="108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B16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F16BA" w:rsidRPr="00160B16" w:rsidTr="001A1370">
        <w:tc>
          <w:tcPr>
            <w:tcW w:w="9571" w:type="dxa"/>
            <w:gridSpan w:val="3"/>
            <w:shd w:val="clear" w:color="auto" w:fill="auto"/>
          </w:tcPr>
          <w:p w:rsidR="002F16BA" w:rsidRPr="00160B16" w:rsidRDefault="002F16BA" w:rsidP="00160B1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60B16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593D80">
              <w:rPr>
                <w:rFonts w:ascii="Times New Roman" w:hAnsi="Times New Roman" w:cs="Times New Roman"/>
                <w:szCs w:val="24"/>
              </w:rPr>
              <w:t xml:space="preserve">Резерв </w:t>
            </w:r>
            <w:r w:rsidR="00593D8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160B16">
              <w:rPr>
                <w:rFonts w:ascii="Times New Roman" w:hAnsi="Times New Roman" w:cs="Times New Roman"/>
                <w:szCs w:val="24"/>
              </w:rPr>
              <w:t xml:space="preserve"> ч.</w:t>
            </w:r>
          </w:p>
        </w:tc>
      </w:tr>
    </w:tbl>
    <w:p w:rsidR="00160B16" w:rsidRPr="00160B16" w:rsidRDefault="0016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ab/>
      </w:r>
      <w:r w:rsidR="002F16BA" w:rsidRPr="00160B16">
        <w:rPr>
          <w:rFonts w:ascii="Times New Roman" w:hAnsi="Times New Roman" w:cs="Times New Roman"/>
          <w:b/>
          <w:sz w:val="24"/>
          <w:szCs w:val="24"/>
        </w:rPr>
        <w:t>Самостоятельные, лабораторные и практические работы, выполняемые учащимися</w:t>
      </w:r>
      <w:r w:rsidRPr="0016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6BA" w:rsidRPr="00160B16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самостоя</w:t>
      </w:r>
      <w:r w:rsidRPr="00160B16">
        <w:rPr>
          <w:rFonts w:ascii="Times New Roman" w:hAnsi="Times New Roman" w:cs="Times New Roman"/>
          <w:sz w:val="24"/>
          <w:szCs w:val="24"/>
        </w:rPr>
        <w:t>тельную работу учащихся, позво</w:t>
      </w:r>
      <w:r w:rsidR="002F16BA" w:rsidRPr="00160B16">
        <w:rPr>
          <w:rFonts w:ascii="Times New Roman" w:hAnsi="Times New Roman" w:cs="Times New Roman"/>
          <w:sz w:val="24"/>
          <w:szCs w:val="24"/>
        </w:rPr>
        <w:t>ляющую им приобрести опыт познавательной и практической деятельности.</w:t>
      </w:r>
      <w:r w:rsidRPr="00160B16">
        <w:rPr>
          <w:rFonts w:ascii="Times New Roman" w:hAnsi="Times New Roman" w:cs="Times New Roman"/>
          <w:sz w:val="24"/>
          <w:szCs w:val="24"/>
        </w:rPr>
        <w:t xml:space="preserve"> В рабочей программе зафиксированы стартовая, промежуточная, итоговая диагностические работы. В 5 классе стартовая диагностическая работа не проводится.</w:t>
      </w:r>
      <w:r w:rsidR="002F16BA" w:rsidRPr="0016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16" w:rsidRPr="00160B16" w:rsidRDefault="00593D80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16BA" w:rsidRPr="00160B16">
        <w:rPr>
          <w:rFonts w:ascii="Times New Roman" w:hAnsi="Times New Roman" w:cs="Times New Roman"/>
          <w:b/>
          <w:sz w:val="24"/>
          <w:szCs w:val="24"/>
        </w:rPr>
        <w:t>Минимальный набор выполняемых учащимися работ включает в себя: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 том числе экономических и пра</w:t>
      </w:r>
      <w:r w:rsidRPr="00160B16">
        <w:rPr>
          <w:rFonts w:ascii="Times New Roman" w:hAnsi="Times New Roman" w:cs="Times New Roman"/>
          <w:sz w:val="24"/>
          <w:szCs w:val="24"/>
        </w:rPr>
        <w:t>вовых) источников, осмысление представленных в них разли</w:t>
      </w:r>
      <w:r w:rsidR="00160B16" w:rsidRPr="00160B16">
        <w:rPr>
          <w:rFonts w:ascii="Times New Roman" w:hAnsi="Times New Roman" w:cs="Times New Roman"/>
          <w:sz w:val="24"/>
          <w:szCs w:val="24"/>
        </w:rPr>
        <w:t>чных подходов и точек зрения;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</w:t>
      </w:r>
      <w:r w:rsidR="00160B16" w:rsidRPr="00160B16">
        <w:rPr>
          <w:rFonts w:ascii="Times New Roman" w:hAnsi="Times New Roman" w:cs="Times New Roman"/>
          <w:sz w:val="24"/>
          <w:szCs w:val="24"/>
        </w:rPr>
        <w:t>ичные жизненные ситуации;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</w:t>
      </w:r>
      <w:r w:rsidR="00160B16" w:rsidRPr="00160B16">
        <w:rPr>
          <w:rFonts w:ascii="Times New Roman" w:hAnsi="Times New Roman" w:cs="Times New Roman"/>
          <w:sz w:val="24"/>
          <w:szCs w:val="24"/>
        </w:rPr>
        <w:t>ия фактов и их интерпретаций;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lastRenderedPageBreak/>
        <w:t>наблюдение и оценка явлений и событий, происходящих в социальной жизни, с опорой на экономические, правовые, социально-политически</w:t>
      </w:r>
      <w:r w:rsidR="00160B16" w:rsidRPr="00160B16">
        <w:rPr>
          <w:rFonts w:ascii="Times New Roman" w:hAnsi="Times New Roman" w:cs="Times New Roman"/>
          <w:sz w:val="24"/>
          <w:szCs w:val="24"/>
        </w:rPr>
        <w:t>е, культурологические знания;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оценка собственных действий и действий других людей с точки зрения нравственности, права и </w:t>
      </w:r>
      <w:r w:rsidR="00160B16" w:rsidRPr="00160B16">
        <w:rPr>
          <w:rFonts w:ascii="Times New Roman" w:hAnsi="Times New Roman" w:cs="Times New Roman"/>
          <w:sz w:val="24"/>
          <w:szCs w:val="24"/>
        </w:rPr>
        <w:t>экономической рациональности;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</w:t>
      </w:r>
      <w:r w:rsidR="00160B16" w:rsidRPr="00160B16">
        <w:rPr>
          <w:rFonts w:ascii="Times New Roman" w:hAnsi="Times New Roman" w:cs="Times New Roman"/>
          <w:sz w:val="24"/>
          <w:szCs w:val="24"/>
        </w:rPr>
        <w:t>о обществоведческой тематике;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х задачах и в реальной жизни; </w:t>
      </w:r>
    </w:p>
    <w:p w:rsidR="00160B16" w:rsidRPr="00160B16" w:rsidRDefault="002F16BA" w:rsidP="00160B1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совместная деятельность в процессе участия в ученических социальных проектах в школе, микрорайоне, населенном пункте. </w:t>
      </w:r>
    </w:p>
    <w:p w:rsidR="00160B16" w:rsidRPr="00160B16" w:rsidRDefault="00160B16" w:rsidP="00160B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выпускников.</w:t>
      </w:r>
    </w:p>
    <w:p w:rsidR="00160B16" w:rsidRPr="00160B16" w:rsidRDefault="0016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b/>
          <w:sz w:val="24"/>
          <w:szCs w:val="24"/>
        </w:rPr>
        <w:tab/>
      </w:r>
      <w:r w:rsidR="002F16BA" w:rsidRPr="00160B16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</w:t>
      </w:r>
      <w:r w:rsidRPr="00160B16">
        <w:rPr>
          <w:rFonts w:ascii="Times New Roman" w:hAnsi="Times New Roman" w:cs="Times New Roman"/>
          <w:sz w:val="24"/>
          <w:szCs w:val="24"/>
        </w:rPr>
        <w:t>кономику и право) ученик должен</w:t>
      </w:r>
    </w:p>
    <w:p w:rsidR="00160B16" w:rsidRPr="00160B16" w:rsidRDefault="00160B16" w:rsidP="0016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2F16BA" w:rsidRPr="00160B1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</w:t>
      </w:r>
      <w:r w:rsidR="00160B16" w:rsidRPr="00160B16">
        <w:rPr>
          <w:rFonts w:ascii="Times New Roman" w:hAnsi="Times New Roman" w:cs="Times New Roman"/>
          <w:sz w:val="24"/>
          <w:szCs w:val="24"/>
        </w:rPr>
        <w:t>е с другими людьми;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сущность общества как формы с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овместной деятельности людей; 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характерные черты и признаки </w:t>
      </w:r>
      <w:r w:rsidR="00160B16" w:rsidRPr="00160B16">
        <w:rPr>
          <w:rFonts w:ascii="Times New Roman" w:hAnsi="Times New Roman" w:cs="Times New Roman"/>
          <w:sz w:val="24"/>
          <w:szCs w:val="24"/>
        </w:rPr>
        <w:t>основных сфер жизни общества;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 xml:space="preserve">содержание и значение социальных норм, регулирующих </w:t>
      </w:r>
      <w:r w:rsidR="00160B16" w:rsidRPr="00160B16">
        <w:rPr>
          <w:rFonts w:ascii="Times New Roman" w:hAnsi="Times New Roman" w:cs="Times New Roman"/>
          <w:sz w:val="24"/>
          <w:szCs w:val="24"/>
        </w:rPr>
        <w:t>общественные отношения.</w:t>
      </w:r>
    </w:p>
    <w:p w:rsidR="00160B16" w:rsidRPr="00160B16" w:rsidRDefault="00160B16" w:rsidP="0016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Pr="00160B1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 существенные признаки; челове</w:t>
      </w:r>
      <w:r w:rsidRPr="00160B16">
        <w:rPr>
          <w:rFonts w:ascii="Times New Roman" w:hAnsi="Times New Roman" w:cs="Times New Roman"/>
          <w:sz w:val="24"/>
          <w:szCs w:val="24"/>
        </w:rPr>
        <w:t>ка как социально-деятельное сущест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во; основные социальные роли; 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</w:t>
      </w:r>
      <w:r w:rsidR="00160B16" w:rsidRPr="00160B16">
        <w:rPr>
          <w:rFonts w:ascii="Times New Roman" w:hAnsi="Times New Roman" w:cs="Times New Roman"/>
          <w:sz w:val="24"/>
          <w:szCs w:val="24"/>
        </w:rPr>
        <w:t>ть их общие черты и различия;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</w:t>
      </w:r>
      <w:r w:rsidR="00160B16" w:rsidRPr="00160B16">
        <w:rPr>
          <w:rFonts w:ascii="Times New Roman" w:hAnsi="Times New Roman" w:cs="Times New Roman"/>
          <w:sz w:val="24"/>
          <w:szCs w:val="24"/>
        </w:rPr>
        <w:t>тов (включая взаимодействия че</w:t>
      </w:r>
      <w:r w:rsidRPr="00160B16">
        <w:rPr>
          <w:rFonts w:ascii="Times New Roman" w:hAnsi="Times New Roman" w:cs="Times New Roman"/>
          <w:sz w:val="24"/>
          <w:szCs w:val="24"/>
        </w:rPr>
        <w:t>ловека и общества, общества и приро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ды, сфер общественной жизни); 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ьности людей в различных сферах; 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</w:t>
      </w:r>
      <w:r w:rsidR="00160B16" w:rsidRPr="00160B16">
        <w:rPr>
          <w:rFonts w:ascii="Times New Roman" w:hAnsi="Times New Roman" w:cs="Times New Roman"/>
          <w:sz w:val="24"/>
          <w:szCs w:val="24"/>
        </w:rPr>
        <w:t>ономической рациональности;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</w:t>
      </w:r>
      <w:r w:rsidR="00160B16" w:rsidRPr="00160B16">
        <w:rPr>
          <w:rFonts w:ascii="Times New Roman" w:hAnsi="Times New Roman" w:cs="Times New Roman"/>
          <w:sz w:val="24"/>
          <w:szCs w:val="24"/>
        </w:rPr>
        <w:t>ках изученного материала, отра</w:t>
      </w:r>
      <w:r w:rsidRPr="00160B16">
        <w:rPr>
          <w:rFonts w:ascii="Times New Roman" w:hAnsi="Times New Roman" w:cs="Times New Roman"/>
          <w:sz w:val="24"/>
          <w:szCs w:val="24"/>
        </w:rPr>
        <w:t>жающие типичные ситуации в различных сферах де</w:t>
      </w:r>
      <w:r w:rsidR="00160B16" w:rsidRPr="00160B16">
        <w:rPr>
          <w:rFonts w:ascii="Times New Roman" w:hAnsi="Times New Roman" w:cs="Times New Roman"/>
          <w:sz w:val="24"/>
          <w:szCs w:val="24"/>
        </w:rPr>
        <w:t xml:space="preserve">ятельности человека; 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носите- лей (материалы СМИ, учебный текст и другие адаптированные и</w:t>
      </w:r>
      <w:r w:rsidR="00160B16" w:rsidRPr="00160B16">
        <w:rPr>
          <w:rFonts w:ascii="Times New Roman" w:hAnsi="Times New Roman" w:cs="Times New Roman"/>
          <w:sz w:val="24"/>
          <w:szCs w:val="24"/>
        </w:rPr>
        <w:t>сточники); различать в социаль</w:t>
      </w:r>
      <w:r w:rsidRPr="00160B16">
        <w:rPr>
          <w:rFonts w:ascii="Times New Roman" w:hAnsi="Times New Roman" w:cs="Times New Roman"/>
          <w:sz w:val="24"/>
          <w:szCs w:val="24"/>
        </w:rPr>
        <w:t>н</w:t>
      </w:r>
      <w:r w:rsidR="00160B16" w:rsidRPr="00160B16">
        <w:rPr>
          <w:rFonts w:ascii="Times New Roman" w:hAnsi="Times New Roman" w:cs="Times New Roman"/>
          <w:sz w:val="24"/>
          <w:szCs w:val="24"/>
        </w:rPr>
        <w:t>ой информации факты и мнения;</w:t>
      </w:r>
    </w:p>
    <w:p w:rsidR="00160B16" w:rsidRPr="00160B16" w:rsidRDefault="002F16BA" w:rsidP="00160B1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</w:t>
      </w:r>
      <w:r w:rsidR="00160B16" w:rsidRPr="00160B16">
        <w:rPr>
          <w:rFonts w:ascii="Times New Roman" w:hAnsi="Times New Roman" w:cs="Times New Roman"/>
          <w:sz w:val="24"/>
          <w:szCs w:val="24"/>
        </w:rPr>
        <w:t>ых документов (записки, заявле</w:t>
      </w:r>
      <w:r w:rsidRPr="00160B16">
        <w:rPr>
          <w:rFonts w:ascii="Times New Roman" w:hAnsi="Times New Roman" w:cs="Times New Roman"/>
          <w:sz w:val="24"/>
          <w:szCs w:val="24"/>
        </w:rPr>
        <w:t xml:space="preserve">ния, справки и т.п.). </w:t>
      </w:r>
    </w:p>
    <w:p w:rsidR="00160B16" w:rsidRPr="00160B16" w:rsidRDefault="00160B16" w:rsidP="0016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ab/>
      </w:r>
      <w:r w:rsidR="002F16BA" w:rsidRPr="00160B1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</w:t>
      </w:r>
      <w:r w:rsidRPr="00160B16">
        <w:rPr>
          <w:rFonts w:ascii="Times New Roman" w:hAnsi="Times New Roman" w:cs="Times New Roman"/>
          <w:b/>
          <w:sz w:val="24"/>
          <w:szCs w:val="24"/>
        </w:rPr>
        <w:t>ктической деятельности и повседневной жизни для</w:t>
      </w:r>
      <w:r w:rsidRPr="00160B16">
        <w:rPr>
          <w:rFonts w:ascii="Times New Roman" w:hAnsi="Times New Roman" w:cs="Times New Roman"/>
          <w:sz w:val="24"/>
          <w:szCs w:val="24"/>
        </w:rPr>
        <w:t>:</w:t>
      </w:r>
    </w:p>
    <w:p w:rsidR="00160B16" w:rsidRPr="00160B16" w:rsidRDefault="002F16BA" w:rsidP="00160B1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полноценного выполнения типичных дл</w:t>
      </w:r>
      <w:r w:rsidR="00160B16" w:rsidRPr="00160B16">
        <w:rPr>
          <w:rFonts w:ascii="Times New Roman" w:hAnsi="Times New Roman" w:cs="Times New Roman"/>
          <w:sz w:val="24"/>
          <w:szCs w:val="24"/>
        </w:rPr>
        <w:t>я подростка социальных ролей;</w:t>
      </w:r>
    </w:p>
    <w:p w:rsidR="00160B16" w:rsidRPr="00160B16" w:rsidRDefault="002F16BA" w:rsidP="00160B1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общей ориентации в актуальных общес</w:t>
      </w:r>
      <w:r w:rsidR="00160B16" w:rsidRPr="00160B16">
        <w:rPr>
          <w:rFonts w:ascii="Times New Roman" w:hAnsi="Times New Roman" w:cs="Times New Roman"/>
          <w:sz w:val="24"/>
          <w:szCs w:val="24"/>
        </w:rPr>
        <w:t>твенных событиях и процессах;</w:t>
      </w:r>
    </w:p>
    <w:p w:rsidR="00160B16" w:rsidRPr="00160B16" w:rsidRDefault="002F16BA" w:rsidP="00160B1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нравственной и правовой оценк</w:t>
      </w:r>
      <w:r w:rsidR="00160B16" w:rsidRPr="00160B16">
        <w:rPr>
          <w:rFonts w:ascii="Times New Roman" w:hAnsi="Times New Roman" w:cs="Times New Roman"/>
          <w:sz w:val="24"/>
          <w:szCs w:val="24"/>
        </w:rPr>
        <w:t>и конкретных поступков людей;</w:t>
      </w:r>
    </w:p>
    <w:p w:rsidR="00160B16" w:rsidRPr="00160B16" w:rsidRDefault="002F16BA" w:rsidP="00160B1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</w:t>
      </w:r>
      <w:r w:rsidR="00160B16" w:rsidRPr="00160B16">
        <w:rPr>
          <w:rFonts w:ascii="Times New Roman" w:hAnsi="Times New Roman" w:cs="Times New Roman"/>
          <w:sz w:val="24"/>
          <w:szCs w:val="24"/>
        </w:rPr>
        <w:t>ия гражданских обязанностей;</w:t>
      </w:r>
    </w:p>
    <w:p w:rsidR="00160B16" w:rsidRPr="00160B16" w:rsidRDefault="002F16BA" w:rsidP="00160B1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</w:t>
      </w:r>
      <w:r w:rsidR="00160B16" w:rsidRPr="00160B16">
        <w:rPr>
          <w:rFonts w:ascii="Times New Roman" w:hAnsi="Times New Roman" w:cs="Times New Roman"/>
          <w:sz w:val="24"/>
          <w:szCs w:val="24"/>
        </w:rPr>
        <w:t>ной информации;</w:t>
      </w:r>
    </w:p>
    <w:p w:rsidR="008C4257" w:rsidRPr="008C4257" w:rsidRDefault="002F16BA" w:rsidP="008C42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B16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8C4257" w:rsidRPr="008C4257" w:rsidRDefault="008C4257" w:rsidP="008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257">
        <w:rPr>
          <w:rFonts w:ascii="Times New Roman" w:hAnsi="Times New Roman" w:cs="Times New Roman"/>
          <w:sz w:val="24"/>
          <w:szCs w:val="24"/>
        </w:rPr>
        <w:t xml:space="preserve">Аннотацию к рабочей программе по Духовному краеведению Подмосковья, </w:t>
      </w:r>
      <w:r w:rsidRPr="008C4257">
        <w:rPr>
          <w:rFonts w:ascii="Times New Roman" w:hAnsi="Times New Roman" w:cs="Times New Roman"/>
          <w:b/>
          <w:sz w:val="24"/>
          <w:szCs w:val="24"/>
        </w:rPr>
        <w:t>составил</w:t>
      </w:r>
      <w:r w:rsidRPr="008C4257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</w:t>
      </w:r>
      <w:r w:rsidRPr="008C4257">
        <w:rPr>
          <w:rFonts w:ascii="Times New Roman" w:hAnsi="Times New Roman" w:cs="Times New Roman"/>
          <w:b/>
          <w:sz w:val="24"/>
          <w:szCs w:val="24"/>
        </w:rPr>
        <w:t>Завалка Г.А.</w:t>
      </w:r>
      <w:bookmarkStart w:id="0" w:name="_GoBack"/>
      <w:bookmarkEnd w:id="0"/>
    </w:p>
    <w:sectPr w:rsidR="008C4257" w:rsidRPr="008C4257" w:rsidSect="002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0D" w:rsidRDefault="00DB300D" w:rsidP="00C96911">
      <w:pPr>
        <w:spacing w:after="0" w:line="240" w:lineRule="auto"/>
      </w:pPr>
      <w:r>
        <w:separator/>
      </w:r>
    </w:p>
  </w:endnote>
  <w:endnote w:type="continuationSeparator" w:id="0">
    <w:p w:rsidR="00DB300D" w:rsidRDefault="00DB300D" w:rsidP="00C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0D" w:rsidRDefault="00DB300D" w:rsidP="00C96911">
      <w:pPr>
        <w:spacing w:after="0" w:line="240" w:lineRule="auto"/>
      </w:pPr>
      <w:r>
        <w:separator/>
      </w:r>
    </w:p>
  </w:footnote>
  <w:footnote w:type="continuationSeparator" w:id="0">
    <w:p w:rsidR="00DB300D" w:rsidRDefault="00DB300D" w:rsidP="00C9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5D"/>
    <w:multiLevelType w:val="hybridMultilevel"/>
    <w:tmpl w:val="BA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B5F"/>
    <w:multiLevelType w:val="hybridMultilevel"/>
    <w:tmpl w:val="9A0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935BF"/>
    <w:multiLevelType w:val="hybridMultilevel"/>
    <w:tmpl w:val="78A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173E"/>
    <w:multiLevelType w:val="hybridMultilevel"/>
    <w:tmpl w:val="9ED627A8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877"/>
    <w:multiLevelType w:val="hybridMultilevel"/>
    <w:tmpl w:val="321E35C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745B"/>
    <w:multiLevelType w:val="hybridMultilevel"/>
    <w:tmpl w:val="1F44C01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40346B1"/>
    <w:multiLevelType w:val="hybridMultilevel"/>
    <w:tmpl w:val="615A44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251C69BF"/>
    <w:multiLevelType w:val="hybridMultilevel"/>
    <w:tmpl w:val="111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192C"/>
    <w:multiLevelType w:val="hybridMultilevel"/>
    <w:tmpl w:val="083406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2C771852"/>
    <w:multiLevelType w:val="hybridMultilevel"/>
    <w:tmpl w:val="BE4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6E53BCB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093D"/>
    <w:multiLevelType w:val="hybridMultilevel"/>
    <w:tmpl w:val="44085CB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B3133"/>
    <w:multiLevelType w:val="hybridMultilevel"/>
    <w:tmpl w:val="5C86F2E2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2B6B"/>
    <w:multiLevelType w:val="hybridMultilevel"/>
    <w:tmpl w:val="D92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29AD"/>
    <w:multiLevelType w:val="hybridMultilevel"/>
    <w:tmpl w:val="27A8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5D22"/>
    <w:multiLevelType w:val="hybridMultilevel"/>
    <w:tmpl w:val="3C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F610A"/>
    <w:multiLevelType w:val="hybridMultilevel"/>
    <w:tmpl w:val="23A27CB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52DB1"/>
    <w:multiLevelType w:val="hybridMultilevel"/>
    <w:tmpl w:val="14A4201A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F72F3"/>
    <w:multiLevelType w:val="hybridMultilevel"/>
    <w:tmpl w:val="4BB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4333"/>
    <w:multiLevelType w:val="hybridMultilevel"/>
    <w:tmpl w:val="868A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06717"/>
    <w:multiLevelType w:val="hybridMultilevel"/>
    <w:tmpl w:val="D124DBA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95A7C"/>
    <w:multiLevelType w:val="hybridMultilevel"/>
    <w:tmpl w:val="18EC932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F4315"/>
    <w:multiLevelType w:val="multilevel"/>
    <w:tmpl w:val="C6DC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1">
    <w:nsid w:val="6787673F"/>
    <w:multiLevelType w:val="hybridMultilevel"/>
    <w:tmpl w:val="586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E6986"/>
    <w:multiLevelType w:val="hybridMultilevel"/>
    <w:tmpl w:val="F036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5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32"/>
  </w:num>
  <w:num w:numId="10">
    <w:abstractNumId w:val="2"/>
  </w:num>
  <w:num w:numId="11">
    <w:abstractNumId w:val="20"/>
  </w:num>
  <w:num w:numId="12">
    <w:abstractNumId w:val="18"/>
  </w:num>
  <w:num w:numId="13">
    <w:abstractNumId w:val="10"/>
  </w:num>
  <w:num w:numId="14">
    <w:abstractNumId w:val="30"/>
  </w:num>
  <w:num w:numId="15">
    <w:abstractNumId w:val="11"/>
  </w:num>
  <w:num w:numId="16">
    <w:abstractNumId w:val="5"/>
  </w:num>
  <w:num w:numId="17">
    <w:abstractNumId w:val="12"/>
  </w:num>
  <w:num w:numId="18">
    <w:abstractNumId w:val="0"/>
  </w:num>
  <w:num w:numId="19">
    <w:abstractNumId w:val="26"/>
  </w:num>
  <w:num w:numId="20">
    <w:abstractNumId w:val="9"/>
  </w:num>
  <w:num w:numId="21">
    <w:abstractNumId w:val="23"/>
  </w:num>
  <w:num w:numId="22">
    <w:abstractNumId w:val="8"/>
  </w:num>
  <w:num w:numId="23">
    <w:abstractNumId w:val="33"/>
  </w:num>
  <w:num w:numId="24">
    <w:abstractNumId w:val="19"/>
  </w:num>
  <w:num w:numId="25">
    <w:abstractNumId w:val="31"/>
  </w:num>
  <w:num w:numId="26">
    <w:abstractNumId w:val="24"/>
  </w:num>
  <w:num w:numId="27">
    <w:abstractNumId w:val="28"/>
  </w:num>
  <w:num w:numId="28">
    <w:abstractNumId w:val="29"/>
  </w:num>
  <w:num w:numId="29">
    <w:abstractNumId w:val="22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7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7"/>
    <w:rsid w:val="000E37D9"/>
    <w:rsid w:val="00151727"/>
    <w:rsid w:val="001604C4"/>
    <w:rsid w:val="00160B16"/>
    <w:rsid w:val="0017083E"/>
    <w:rsid w:val="0018143F"/>
    <w:rsid w:val="001A3D58"/>
    <w:rsid w:val="00211D0C"/>
    <w:rsid w:val="00212A37"/>
    <w:rsid w:val="00221C75"/>
    <w:rsid w:val="00254D5E"/>
    <w:rsid w:val="0026023D"/>
    <w:rsid w:val="002B239E"/>
    <w:rsid w:val="002B699A"/>
    <w:rsid w:val="002F16BA"/>
    <w:rsid w:val="00381DD4"/>
    <w:rsid w:val="003971B5"/>
    <w:rsid w:val="003E7D24"/>
    <w:rsid w:val="004061D7"/>
    <w:rsid w:val="004D43DC"/>
    <w:rsid w:val="00502A29"/>
    <w:rsid w:val="00505552"/>
    <w:rsid w:val="00506D20"/>
    <w:rsid w:val="005569C5"/>
    <w:rsid w:val="0056191E"/>
    <w:rsid w:val="00586183"/>
    <w:rsid w:val="00593D80"/>
    <w:rsid w:val="005F1EAC"/>
    <w:rsid w:val="005F20F0"/>
    <w:rsid w:val="006922DE"/>
    <w:rsid w:val="006A7937"/>
    <w:rsid w:val="006C032B"/>
    <w:rsid w:val="006C60BF"/>
    <w:rsid w:val="006E2467"/>
    <w:rsid w:val="006E2AEC"/>
    <w:rsid w:val="006E4A0C"/>
    <w:rsid w:val="006F4403"/>
    <w:rsid w:val="007318C7"/>
    <w:rsid w:val="00790A4E"/>
    <w:rsid w:val="008175E7"/>
    <w:rsid w:val="00872F36"/>
    <w:rsid w:val="008843A5"/>
    <w:rsid w:val="008A4833"/>
    <w:rsid w:val="008C4257"/>
    <w:rsid w:val="008D00DA"/>
    <w:rsid w:val="00914A32"/>
    <w:rsid w:val="009175A3"/>
    <w:rsid w:val="00940551"/>
    <w:rsid w:val="00970DD9"/>
    <w:rsid w:val="009E7F2C"/>
    <w:rsid w:val="00A31654"/>
    <w:rsid w:val="00A361ED"/>
    <w:rsid w:val="00A42F2D"/>
    <w:rsid w:val="00AA601F"/>
    <w:rsid w:val="00AA7BAD"/>
    <w:rsid w:val="00AC0D28"/>
    <w:rsid w:val="00AE0229"/>
    <w:rsid w:val="00B118C2"/>
    <w:rsid w:val="00B2342A"/>
    <w:rsid w:val="00B420AE"/>
    <w:rsid w:val="00B551CE"/>
    <w:rsid w:val="00B812FF"/>
    <w:rsid w:val="00BC3B64"/>
    <w:rsid w:val="00BF3FD8"/>
    <w:rsid w:val="00C00D45"/>
    <w:rsid w:val="00C54AC2"/>
    <w:rsid w:val="00C65E87"/>
    <w:rsid w:val="00C96911"/>
    <w:rsid w:val="00CB06F4"/>
    <w:rsid w:val="00CD5D38"/>
    <w:rsid w:val="00D1498C"/>
    <w:rsid w:val="00D34714"/>
    <w:rsid w:val="00D64385"/>
    <w:rsid w:val="00D960CD"/>
    <w:rsid w:val="00DB300D"/>
    <w:rsid w:val="00DF1CC9"/>
    <w:rsid w:val="00E00FCD"/>
    <w:rsid w:val="00E0315E"/>
    <w:rsid w:val="00E05B1C"/>
    <w:rsid w:val="00E65E0D"/>
    <w:rsid w:val="00E812F7"/>
    <w:rsid w:val="00E92989"/>
    <w:rsid w:val="00F01008"/>
    <w:rsid w:val="00F10B16"/>
    <w:rsid w:val="00F23AB7"/>
    <w:rsid w:val="00F52A9D"/>
    <w:rsid w:val="00F65077"/>
    <w:rsid w:val="00F768EC"/>
    <w:rsid w:val="00FB583E"/>
    <w:rsid w:val="00FD0F0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185/37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Глеб</cp:lastModifiedBy>
  <cp:revision>6</cp:revision>
  <dcterms:created xsi:type="dcterms:W3CDTF">2018-03-23T11:42:00Z</dcterms:created>
  <dcterms:modified xsi:type="dcterms:W3CDTF">2018-03-25T15:03:00Z</dcterms:modified>
</cp:coreProperties>
</file>